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1869"/>
        <w:gridCol w:w="3629"/>
      </w:tblGrid>
      <w:tr w:rsidR="00A820C1" w:rsidRPr="00A820C1" w:rsidTr="002B0A6C">
        <w:tc>
          <w:tcPr>
            <w:tcW w:w="4356" w:type="dxa"/>
          </w:tcPr>
          <w:p w:rsidR="00A820C1" w:rsidRPr="00A820C1" w:rsidRDefault="00A820C1" w:rsidP="00A820C1">
            <w:pPr>
              <w:rPr>
                <w:rFonts w:eastAsiaTheme="minorEastAsia"/>
                <w:b/>
                <w:sz w:val="28"/>
                <w:szCs w:val="28"/>
              </w:rPr>
            </w:pPr>
            <w:bookmarkStart w:id="0" w:name="_GoBack"/>
            <w:bookmarkEnd w:id="0"/>
            <w:r w:rsidRPr="00A820C1">
              <w:rPr>
                <w:rFonts w:eastAsiaTheme="minorEastAsia"/>
                <w:b/>
                <w:sz w:val="28"/>
                <w:szCs w:val="28"/>
              </w:rPr>
              <w:t xml:space="preserve">       Республика Бурятия </w:t>
            </w:r>
          </w:p>
          <w:p w:rsidR="00A820C1" w:rsidRPr="00A820C1" w:rsidRDefault="00A820C1" w:rsidP="00A820C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820C1">
              <w:rPr>
                <w:rFonts w:eastAsiaTheme="minorEastAsia"/>
                <w:b/>
                <w:sz w:val="28"/>
                <w:szCs w:val="28"/>
              </w:rPr>
              <w:t>Глава муниципального образования</w:t>
            </w:r>
          </w:p>
          <w:p w:rsidR="00A820C1" w:rsidRPr="00A820C1" w:rsidRDefault="00A820C1" w:rsidP="00A820C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820C1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A820C1" w:rsidRPr="00A820C1" w:rsidRDefault="00A820C1" w:rsidP="00A820C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A820C1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6058C6" wp14:editId="233A94C6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213360</wp:posOffset>
                      </wp:positionV>
                      <wp:extent cx="6118860" cy="22860"/>
                      <wp:effectExtent l="57150" t="38100" r="53340" b="72390"/>
                      <wp:wrapNone/>
                      <wp:docPr id="15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17645D8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6.8pt" to="482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9" w:type="dxa"/>
          </w:tcPr>
          <w:p w:rsidR="00A820C1" w:rsidRPr="00A820C1" w:rsidRDefault="00A820C1" w:rsidP="00A820C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A820C1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196A38B0" wp14:editId="1B0D79BA">
                  <wp:extent cx="895350" cy="1123950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9" w:type="dxa"/>
          </w:tcPr>
          <w:p w:rsidR="00A820C1" w:rsidRPr="00A820C1" w:rsidRDefault="00A820C1" w:rsidP="00A820C1">
            <w:pPr>
              <w:keepNext/>
              <w:keepLines/>
              <w:spacing w:before="200"/>
              <w:outlineLvl w:val="1"/>
              <w:rPr>
                <w:rFonts w:eastAsiaTheme="majorEastAsia" w:cstheme="majorBidi"/>
                <w:b/>
                <w:bCs/>
                <w:sz w:val="26"/>
                <w:szCs w:val="28"/>
              </w:rPr>
            </w:pPr>
            <w:r w:rsidRPr="00A820C1">
              <w:rPr>
                <w:rFonts w:eastAsiaTheme="majorEastAsia" w:cstheme="majorBidi"/>
                <w:b/>
                <w:bCs/>
                <w:sz w:val="26"/>
                <w:szCs w:val="28"/>
              </w:rPr>
              <w:t xml:space="preserve">           </w:t>
            </w:r>
            <w:proofErr w:type="spellStart"/>
            <w:r w:rsidRPr="00A820C1">
              <w:rPr>
                <w:rFonts w:eastAsiaTheme="majorEastAsia" w:cstheme="majorBidi"/>
                <w:b/>
                <w:bCs/>
                <w:sz w:val="26"/>
                <w:szCs w:val="28"/>
              </w:rPr>
              <w:t>Буряад</w:t>
            </w:r>
            <w:proofErr w:type="spellEnd"/>
            <w:r w:rsidRPr="00A820C1">
              <w:rPr>
                <w:rFonts w:eastAsiaTheme="majorEastAsia" w:cstheme="majorBidi"/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A820C1">
              <w:rPr>
                <w:rFonts w:eastAsiaTheme="majorEastAsia" w:cstheme="majorBidi"/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A820C1" w:rsidRPr="00A820C1" w:rsidRDefault="00A820C1" w:rsidP="00A820C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820C1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A820C1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A820C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A820C1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A820C1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A820C1" w:rsidRPr="00A820C1" w:rsidRDefault="00A820C1" w:rsidP="00A820C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820C1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A820C1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A820C1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A820C1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A820C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A820C1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A820C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A820C1">
              <w:rPr>
                <w:rFonts w:eastAsiaTheme="minorEastAsia"/>
                <w:b/>
                <w:sz w:val="28"/>
                <w:szCs w:val="28"/>
              </w:rPr>
              <w:t>гулваа</w:t>
            </w:r>
            <w:proofErr w:type="spellEnd"/>
          </w:p>
          <w:p w:rsidR="00A820C1" w:rsidRPr="00A820C1" w:rsidRDefault="00A820C1" w:rsidP="00A820C1">
            <w:pPr>
              <w:spacing w:after="20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B0A6C" w:rsidRDefault="002B0A6C" w:rsidP="00A820C1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820C1" w:rsidRPr="00A820C1" w:rsidRDefault="00A820C1" w:rsidP="00A820C1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A820C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A820C1" w:rsidRPr="00A820C1" w:rsidRDefault="003C6CE5" w:rsidP="002B0A6C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25</w:t>
      </w:r>
      <w:r w:rsidR="001B757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марта 2026</w:t>
      </w:r>
      <w:r w:rsidR="00A820C1" w:rsidRPr="00A820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C0079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                                                                         </w:t>
      </w:r>
      <w:r w:rsidR="0036472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A820C1" w:rsidRPr="00A820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B757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116 </w:t>
      </w:r>
      <w:r w:rsidR="001B757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A820C1" w:rsidRPr="00A820C1" w:rsidRDefault="00A820C1" w:rsidP="002B0A6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820C1" w:rsidRPr="00A820C1" w:rsidTr="0033091C">
        <w:trPr>
          <w:jc w:val="center"/>
        </w:trPr>
        <w:tc>
          <w:tcPr>
            <w:tcW w:w="9854" w:type="dxa"/>
          </w:tcPr>
          <w:p w:rsidR="00A820C1" w:rsidRPr="00A820C1" w:rsidRDefault="00A820C1" w:rsidP="002B0A6C">
            <w:pPr>
              <w:spacing w:after="200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820C1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A820C1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390841" w:rsidRPr="003C6CE5" w:rsidRDefault="00390841" w:rsidP="003C6C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bookmarkStart w:id="1" w:name="_Hlk203399405"/>
      <w:r w:rsidRPr="00390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отмене </w:t>
      </w:r>
      <w:r w:rsidR="003C6C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Кижингинского района</w:t>
      </w:r>
      <w:bookmarkEnd w:id="1"/>
      <w:r w:rsidR="003C6CE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3C6C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режима функционирования «Повышенная готовность»</w:t>
      </w:r>
    </w:p>
    <w:p w:rsidR="003C6CE5" w:rsidRDefault="003C6CE5" w:rsidP="0039084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3E8" w:rsidRPr="002773E8" w:rsidRDefault="002773E8" w:rsidP="002773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 Федеральным 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аконом от 21.12.1994 № 68-ФЗ «О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защите населения и территорий от чре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звычайных ситуаций природного и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техногенного характера», постановл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ением Правительства Российской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Федерации от 30.12.2003 №794 «О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единой государственной системе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предупреждения и ликвидации чрезвыч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айных ситуаций», распоряжением главы муниципального образования «Кижингинский район» от 17.02.2026 № 60, постановляю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2773E8" w:rsidRPr="002773E8" w:rsidRDefault="002773E8" w:rsidP="002773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1. С 25 марта 2026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тменить режим функционирования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ПОВЫШЕННАЯ ГОТОВНОСТЬ для ор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ганов управления муниципального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звена территориальной по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дсистемы единой государственной с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истемы предупреждения и ликвидации 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резвычайных ситуаций природного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техногенного характера (далее 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ТП РСЧС), предназначенных для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>оперативного реагирования, перейти в режим повседневной деятельности.</w:t>
      </w:r>
    </w:p>
    <w:p w:rsidR="004D3E31" w:rsidRPr="002773E8" w:rsidRDefault="002773E8" w:rsidP="002773E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Настоящее постановление вступает </w:t>
      </w:r>
      <w:proofErr w:type="gramStart"/>
      <w:r w:rsidRPr="002773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дня его подписания.</w:t>
      </w:r>
    </w:p>
    <w:p w:rsidR="004D3E31" w:rsidRPr="002773E8" w:rsidRDefault="004D3E31" w:rsidP="00277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D3E31" w:rsidRDefault="004D3E31" w:rsidP="00A82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773E8" w:rsidRDefault="002773E8" w:rsidP="00A82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773E8" w:rsidRDefault="002773E8" w:rsidP="00A82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773E8" w:rsidRDefault="002773E8" w:rsidP="00A82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820C1" w:rsidRPr="000351F0" w:rsidRDefault="002773E8" w:rsidP="00A820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главы</w:t>
      </w:r>
      <w:r w:rsidR="00A820C1" w:rsidRPr="000351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муниципального образования</w:t>
      </w:r>
    </w:p>
    <w:p w:rsidR="00A820C1" w:rsidRPr="000351F0" w:rsidRDefault="00A820C1" w:rsidP="00A820C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5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«Кижингинский район»</w:t>
      </w:r>
      <w:r w:rsidRPr="00035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35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35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Лхасаранов</w:t>
      </w:r>
      <w:r w:rsidR="00277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Г.З.</w:t>
      </w:r>
    </w:p>
    <w:sectPr w:rsidR="00A820C1" w:rsidRPr="00035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49"/>
    <w:rsid w:val="00027849"/>
    <w:rsid w:val="000B3E88"/>
    <w:rsid w:val="001571A2"/>
    <w:rsid w:val="001A2363"/>
    <w:rsid w:val="001B7570"/>
    <w:rsid w:val="002773E8"/>
    <w:rsid w:val="002B0A6C"/>
    <w:rsid w:val="002F5181"/>
    <w:rsid w:val="00357745"/>
    <w:rsid w:val="0036472C"/>
    <w:rsid w:val="00390841"/>
    <w:rsid w:val="003A3E95"/>
    <w:rsid w:val="003C6CE5"/>
    <w:rsid w:val="003D23BE"/>
    <w:rsid w:val="004D3E31"/>
    <w:rsid w:val="005567EF"/>
    <w:rsid w:val="00640EC3"/>
    <w:rsid w:val="00A638BC"/>
    <w:rsid w:val="00A820C1"/>
    <w:rsid w:val="00B7324F"/>
    <w:rsid w:val="00C0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592B8-F130-4135-AC98-2611A31A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3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3E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Tuyana</cp:lastModifiedBy>
  <cp:revision>2</cp:revision>
  <cp:lastPrinted>2025-07-28T02:03:00Z</cp:lastPrinted>
  <dcterms:created xsi:type="dcterms:W3CDTF">2026-03-25T03:56:00Z</dcterms:created>
  <dcterms:modified xsi:type="dcterms:W3CDTF">2026-03-25T03:56:00Z</dcterms:modified>
</cp:coreProperties>
</file>